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A20" w:rsidRPr="00197A20" w:rsidRDefault="00197A20" w:rsidP="00197A20">
      <w:pPr>
        <w:spacing w:before="240" w:after="0" w:line="240" w:lineRule="auto"/>
        <w:ind w:firstLine="357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197A20">
        <w:rPr>
          <w:rFonts w:ascii="Times New Roman" w:hAnsi="Times New Roman"/>
          <w:b/>
          <w:color w:val="000000" w:themeColor="text1"/>
          <w:sz w:val="24"/>
          <w:szCs w:val="24"/>
        </w:rPr>
        <w:t>Информатика</w:t>
      </w:r>
    </w:p>
    <w:p w:rsidR="00197A20" w:rsidRDefault="00197A20" w:rsidP="00197A20">
      <w:pPr>
        <w:spacing w:before="240" w:after="0" w:line="240" w:lineRule="auto"/>
        <w:ind w:firstLine="35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Рабочая программа по информатике для 2-4  классов разработана на основе Примерной  программы по предмету (Сборник рабочих программ. 2—4 классы; пособие для  учителей общеобразовательных организаций   / [сост.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Н.В</w:t>
      </w:r>
      <w:bookmarkStart w:id="0" w:name="_GoBack"/>
      <w:bookmarkEnd w:id="0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Матвеева</w:t>
      </w:r>
      <w:r>
        <w:rPr>
          <w:rFonts w:ascii="Times New Roman" w:hAnsi="Times New Roman"/>
          <w:color w:val="000000" w:themeColor="text1"/>
          <w:sz w:val="24"/>
          <w:szCs w:val="24"/>
        </w:rPr>
        <w:t>]. — 3-е изд. — М. Бином, 2013.   — 56  с.).</w:t>
      </w:r>
    </w:p>
    <w:p w:rsidR="00197A20" w:rsidRDefault="00197A20" w:rsidP="00197A20">
      <w:pPr>
        <w:pStyle w:val="FR2"/>
        <w:ind w:firstLine="357"/>
        <w:jc w:val="both"/>
        <w:rPr>
          <w:b w:val="0"/>
          <w:color w:val="000000" w:themeColor="text1"/>
          <w:sz w:val="24"/>
          <w:szCs w:val="24"/>
        </w:rPr>
      </w:pPr>
      <w:r>
        <w:rPr>
          <w:b w:val="0"/>
          <w:color w:val="000000" w:themeColor="text1"/>
          <w:sz w:val="24"/>
          <w:szCs w:val="24"/>
        </w:rPr>
        <w:t>Программа рассчитана  на 34 часа в год, 1 час  в неделю (34 учебных недели), что  соответствует учебному плану Казанской школы-интерната им. Е.Г. Ласточкиной</w:t>
      </w:r>
      <w:proofErr w:type="gramStart"/>
      <w:r>
        <w:rPr>
          <w:b w:val="0"/>
          <w:color w:val="000000" w:themeColor="text1"/>
          <w:sz w:val="24"/>
          <w:szCs w:val="24"/>
        </w:rPr>
        <w:t>.</w:t>
      </w:r>
      <w:proofErr w:type="gramEnd"/>
      <w:r>
        <w:rPr>
          <w:b w:val="0"/>
          <w:color w:val="000000" w:themeColor="text1"/>
          <w:sz w:val="24"/>
          <w:szCs w:val="24"/>
        </w:rPr>
        <w:t xml:space="preserve"> </w:t>
      </w:r>
      <w:proofErr w:type="gramStart"/>
      <w:r>
        <w:rPr>
          <w:b w:val="0"/>
          <w:color w:val="000000" w:themeColor="text1"/>
          <w:sz w:val="24"/>
          <w:szCs w:val="24"/>
        </w:rPr>
        <w:t>и</w:t>
      </w:r>
      <w:proofErr w:type="gramEnd"/>
      <w:r>
        <w:rPr>
          <w:b w:val="0"/>
          <w:color w:val="000000" w:themeColor="text1"/>
          <w:sz w:val="24"/>
          <w:szCs w:val="24"/>
        </w:rPr>
        <w:t xml:space="preserve"> предлагается для работы по учебнику «Информатика 2 класс» под редакцией </w:t>
      </w:r>
      <w:r>
        <w:rPr>
          <w:b w:val="0"/>
          <w:color w:val="000000"/>
          <w:sz w:val="24"/>
          <w:szCs w:val="24"/>
          <w:shd w:val="clear" w:color="auto" w:fill="FFFFFF"/>
        </w:rPr>
        <w:t>Н.В. Матвеева</w:t>
      </w:r>
      <w:r>
        <w:rPr>
          <w:b w:val="0"/>
          <w:color w:val="000000" w:themeColor="text1"/>
          <w:sz w:val="24"/>
          <w:szCs w:val="24"/>
        </w:rPr>
        <w:t xml:space="preserve"> (М.: Бином, 2013), прошедшего экспертизу РАН и РАО и вошедшим в Федеральный перечень учебников, рекомендованных Министерством просвещения РФ к использованию в образовательной </w:t>
      </w:r>
      <w:proofErr w:type="gramStart"/>
      <w:r>
        <w:rPr>
          <w:b w:val="0"/>
          <w:color w:val="000000" w:themeColor="text1"/>
          <w:sz w:val="24"/>
          <w:szCs w:val="24"/>
        </w:rPr>
        <w:t>процессе</w:t>
      </w:r>
      <w:proofErr w:type="gramEnd"/>
      <w:r>
        <w:rPr>
          <w:b w:val="0"/>
          <w:color w:val="000000" w:themeColor="text1"/>
          <w:sz w:val="24"/>
          <w:szCs w:val="24"/>
        </w:rPr>
        <w:t xml:space="preserve"> в общеобразовательных учреждениях на  2019/20 учебный год.</w:t>
      </w:r>
    </w:p>
    <w:p w:rsidR="00A26D48" w:rsidRDefault="00A26D48" w:rsidP="00197A20">
      <w:pPr>
        <w:pStyle w:val="FR2"/>
        <w:ind w:firstLine="357"/>
        <w:jc w:val="both"/>
        <w:rPr>
          <w:b w:val="0"/>
          <w:color w:val="000000" w:themeColor="text1"/>
          <w:sz w:val="24"/>
          <w:szCs w:val="24"/>
        </w:rPr>
      </w:pPr>
      <w:r>
        <w:rPr>
          <w:b w:val="0"/>
          <w:color w:val="000000" w:themeColor="text1"/>
          <w:sz w:val="24"/>
          <w:szCs w:val="24"/>
        </w:rPr>
        <w:t>Учебники</w:t>
      </w:r>
    </w:p>
    <w:p w:rsidR="00A26D48" w:rsidRDefault="00A26D48" w:rsidP="00A26D48">
      <w:pPr>
        <w:pStyle w:val="a3"/>
        <w:numPr>
          <w:ilvl w:val="0"/>
          <w:numId w:val="2"/>
        </w:numPr>
        <w:suppressAutoHyphens/>
        <w:spacing w:after="0"/>
        <w:contextualSpacing w:val="0"/>
        <w:rPr>
          <w:rFonts w:ascii="Times New Roman" w:hAnsi="Times New Roman" w:cs="Times New Roman"/>
          <w:kern w:val="36"/>
          <w:sz w:val="52"/>
          <w:szCs w:val="48"/>
          <w:lang w:eastAsia="ru-RU"/>
        </w:rPr>
      </w:pPr>
      <w:r>
        <w:rPr>
          <w:rFonts w:ascii="Times New Roman" w:hAnsi="Times New Roman" w:cs="Times New Roman"/>
          <w:kern w:val="36"/>
          <w:sz w:val="24"/>
          <w:lang w:eastAsia="ru-RU"/>
        </w:rPr>
        <w:t>Информатика. Учебник для 2 класса.  </w:t>
      </w:r>
      <w:r>
        <w:rPr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kern w:val="36"/>
          <w:sz w:val="24"/>
          <w:lang w:eastAsia="ru-RU"/>
        </w:rPr>
        <w:t>«Бином» 2013</w:t>
      </w:r>
    </w:p>
    <w:p w:rsidR="00A26D48" w:rsidRDefault="00A26D48" w:rsidP="00A26D48">
      <w:pPr>
        <w:pStyle w:val="a3"/>
        <w:numPr>
          <w:ilvl w:val="0"/>
          <w:numId w:val="2"/>
        </w:numPr>
        <w:suppressAutoHyphens/>
        <w:spacing w:after="0"/>
        <w:contextualSpacing w:val="0"/>
        <w:rPr>
          <w:rFonts w:ascii="Times New Roman" w:hAnsi="Times New Roman" w:cs="Times New Roman"/>
          <w:kern w:val="36"/>
          <w:sz w:val="52"/>
          <w:szCs w:val="48"/>
          <w:lang w:eastAsia="ru-RU"/>
        </w:rPr>
      </w:pPr>
      <w:r>
        <w:rPr>
          <w:rFonts w:ascii="Times New Roman" w:hAnsi="Times New Roman" w:cs="Times New Roman"/>
          <w:kern w:val="36"/>
          <w:sz w:val="24"/>
          <w:lang w:eastAsia="ru-RU"/>
        </w:rPr>
        <w:t>Информатика. Учебник для 3 класса.  </w:t>
      </w:r>
      <w:r>
        <w:rPr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kern w:val="36"/>
          <w:sz w:val="24"/>
          <w:lang w:eastAsia="ru-RU"/>
        </w:rPr>
        <w:t>«Бином» 2013</w:t>
      </w:r>
    </w:p>
    <w:p w:rsidR="00A26D48" w:rsidRDefault="00A26D48" w:rsidP="00A26D48">
      <w:pPr>
        <w:pStyle w:val="a3"/>
        <w:numPr>
          <w:ilvl w:val="0"/>
          <w:numId w:val="2"/>
        </w:numPr>
        <w:suppressAutoHyphens/>
        <w:spacing w:after="0"/>
        <w:contextualSpacing w:val="0"/>
        <w:rPr>
          <w:rFonts w:ascii="Times New Roman" w:hAnsi="Times New Roman" w:cs="Times New Roman"/>
          <w:kern w:val="36"/>
          <w:sz w:val="52"/>
          <w:szCs w:val="48"/>
          <w:lang w:eastAsia="ru-RU"/>
        </w:rPr>
      </w:pPr>
      <w:r>
        <w:rPr>
          <w:rFonts w:ascii="Times New Roman" w:hAnsi="Times New Roman" w:cs="Times New Roman"/>
          <w:kern w:val="36"/>
          <w:sz w:val="24"/>
          <w:lang w:eastAsia="ru-RU"/>
        </w:rPr>
        <w:t>Информатика. Учебник для 4 класса.  </w:t>
      </w:r>
      <w:r>
        <w:rPr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kern w:val="36"/>
          <w:sz w:val="24"/>
          <w:lang w:eastAsia="ru-RU"/>
        </w:rPr>
        <w:t>«Бином» 2013</w:t>
      </w:r>
    </w:p>
    <w:p w:rsidR="00A26D48" w:rsidRDefault="00A26D48" w:rsidP="00197A20">
      <w:pPr>
        <w:pStyle w:val="FR2"/>
        <w:ind w:firstLine="357"/>
        <w:jc w:val="both"/>
        <w:rPr>
          <w:b w:val="0"/>
          <w:color w:val="000000" w:themeColor="text1"/>
          <w:sz w:val="24"/>
          <w:szCs w:val="24"/>
        </w:rPr>
      </w:pPr>
    </w:p>
    <w:p w:rsidR="00197A20" w:rsidRDefault="00197A20" w:rsidP="00197A20">
      <w:pPr>
        <w:tabs>
          <w:tab w:val="left" w:pos="851"/>
          <w:tab w:val="left" w:pos="993"/>
          <w:tab w:val="left" w:pos="1134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</w:rPr>
        <w:t>Содержание тем учебного курса</w:t>
      </w:r>
    </w:p>
    <w:p w:rsidR="00197A20" w:rsidRDefault="00197A20" w:rsidP="00197A20">
      <w:pPr>
        <w:tabs>
          <w:tab w:val="left" w:pos="851"/>
          <w:tab w:val="left" w:pos="993"/>
          <w:tab w:val="left" w:pos="1134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</w:rPr>
        <w:t>2 класс</w:t>
      </w:r>
    </w:p>
    <w:p w:rsidR="00197A20" w:rsidRDefault="00197A20" w:rsidP="00197A20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(34 часа, 1 часов в неделю)</w:t>
      </w:r>
    </w:p>
    <w:p w:rsidR="00197A20" w:rsidRDefault="00197A20" w:rsidP="00197A20">
      <w:pPr>
        <w:pStyle w:val="a4"/>
        <w:shd w:val="clear" w:color="auto" w:fill="FFFFFF"/>
        <w:spacing w:before="0" w:beforeAutospacing="0" w:after="136" w:afterAutospacing="0"/>
        <w:jc w:val="both"/>
        <w:rPr>
          <w:szCs w:val="19"/>
        </w:rPr>
      </w:pPr>
      <w:r>
        <w:rPr>
          <w:b/>
          <w:bCs/>
          <w:szCs w:val="19"/>
        </w:rPr>
        <w:t>Виды информации. Человек и компьютер.</w:t>
      </w:r>
    </w:p>
    <w:p w:rsidR="00197A20" w:rsidRDefault="00197A20" w:rsidP="00197A20">
      <w:pPr>
        <w:pStyle w:val="a4"/>
        <w:shd w:val="clear" w:color="auto" w:fill="FFFFFF"/>
        <w:spacing w:before="0" w:beforeAutospacing="0" w:after="136" w:afterAutospacing="0"/>
        <w:jc w:val="both"/>
        <w:rPr>
          <w:szCs w:val="19"/>
        </w:rPr>
      </w:pPr>
      <w:r>
        <w:rPr>
          <w:szCs w:val="19"/>
        </w:rPr>
        <w:t>ТБ в кабинете информатики. Человек и информация. В мире звуков</w:t>
      </w:r>
      <w:proofErr w:type="gramStart"/>
      <w:r>
        <w:rPr>
          <w:szCs w:val="19"/>
        </w:rPr>
        <w:t xml:space="preserve"> К</w:t>
      </w:r>
      <w:proofErr w:type="gramEnd"/>
      <w:r>
        <w:rPr>
          <w:szCs w:val="19"/>
        </w:rPr>
        <w:t>акая бывает информация. Источники информации. Приёмники информации. Компьютер и его части. Повторение по теме «Информация». Контрольная работа по теме «Информация». Обобщение по теме «Информация». Работа над ошибками.</w:t>
      </w:r>
    </w:p>
    <w:p w:rsidR="00197A20" w:rsidRDefault="00197A20" w:rsidP="00197A20">
      <w:pPr>
        <w:pStyle w:val="a4"/>
        <w:shd w:val="clear" w:color="auto" w:fill="FFFFFF"/>
        <w:spacing w:before="0" w:beforeAutospacing="0" w:after="136" w:afterAutospacing="0"/>
        <w:jc w:val="both"/>
        <w:rPr>
          <w:szCs w:val="19"/>
        </w:rPr>
      </w:pPr>
      <w:r>
        <w:rPr>
          <w:b/>
          <w:bCs/>
          <w:szCs w:val="19"/>
        </w:rPr>
        <w:t>Кодирование информации.</w:t>
      </w:r>
    </w:p>
    <w:p w:rsidR="00197A20" w:rsidRDefault="00197A20" w:rsidP="00197A20">
      <w:pPr>
        <w:pStyle w:val="a4"/>
        <w:shd w:val="clear" w:color="auto" w:fill="FFFFFF"/>
        <w:spacing w:before="0" w:beforeAutospacing="0" w:after="136" w:afterAutospacing="0"/>
        <w:jc w:val="both"/>
        <w:rPr>
          <w:szCs w:val="19"/>
        </w:rPr>
      </w:pPr>
      <w:r>
        <w:rPr>
          <w:szCs w:val="19"/>
        </w:rPr>
        <w:t>Носители информации. Кодирование информации. Письменные источники информации. Языки людей и языки программирования. Повторение по теме «Кодирование информации». Контрольная работа по теме «Кодирование информации». Обобщение по теме «Кодирование информации»</w:t>
      </w:r>
    </w:p>
    <w:p w:rsidR="00197A20" w:rsidRDefault="00197A20" w:rsidP="00197A20">
      <w:pPr>
        <w:pStyle w:val="a4"/>
        <w:shd w:val="clear" w:color="auto" w:fill="FFFFFF"/>
        <w:spacing w:before="0" w:beforeAutospacing="0" w:after="136" w:afterAutospacing="0"/>
        <w:jc w:val="both"/>
        <w:rPr>
          <w:szCs w:val="19"/>
        </w:rPr>
      </w:pPr>
      <w:r>
        <w:rPr>
          <w:b/>
          <w:bCs/>
          <w:szCs w:val="19"/>
        </w:rPr>
        <w:t>Информация и данные.</w:t>
      </w:r>
    </w:p>
    <w:p w:rsidR="00197A20" w:rsidRDefault="00197A20" w:rsidP="00197A20">
      <w:pPr>
        <w:pStyle w:val="a4"/>
        <w:shd w:val="clear" w:color="auto" w:fill="FFFFFF"/>
        <w:spacing w:before="0" w:beforeAutospacing="0" w:after="136" w:afterAutospacing="0"/>
        <w:jc w:val="both"/>
        <w:rPr>
          <w:szCs w:val="19"/>
        </w:rPr>
      </w:pPr>
      <w:r>
        <w:rPr>
          <w:szCs w:val="19"/>
        </w:rPr>
        <w:t>Текстовые данные</w:t>
      </w:r>
      <w:r>
        <w:rPr>
          <w:b/>
          <w:bCs/>
          <w:szCs w:val="19"/>
        </w:rPr>
        <w:t>. </w:t>
      </w:r>
      <w:r>
        <w:rPr>
          <w:szCs w:val="19"/>
        </w:rPr>
        <w:t>Графические данные</w:t>
      </w:r>
      <w:r>
        <w:rPr>
          <w:b/>
          <w:bCs/>
          <w:szCs w:val="19"/>
        </w:rPr>
        <w:t>. </w:t>
      </w:r>
      <w:r>
        <w:rPr>
          <w:szCs w:val="19"/>
        </w:rPr>
        <w:t>Числовая информация</w:t>
      </w:r>
      <w:r>
        <w:rPr>
          <w:b/>
          <w:bCs/>
          <w:szCs w:val="19"/>
        </w:rPr>
        <w:t>. </w:t>
      </w:r>
      <w:r>
        <w:rPr>
          <w:szCs w:val="19"/>
        </w:rPr>
        <w:t>Десятичное кодирование</w:t>
      </w:r>
      <w:r>
        <w:rPr>
          <w:b/>
          <w:bCs/>
          <w:szCs w:val="19"/>
        </w:rPr>
        <w:t>. </w:t>
      </w:r>
      <w:r>
        <w:rPr>
          <w:szCs w:val="19"/>
        </w:rPr>
        <w:t>Двоичное кодирование</w:t>
      </w:r>
      <w:r>
        <w:rPr>
          <w:b/>
          <w:bCs/>
          <w:szCs w:val="19"/>
        </w:rPr>
        <w:t>. </w:t>
      </w:r>
      <w:r>
        <w:rPr>
          <w:szCs w:val="19"/>
        </w:rPr>
        <w:t>Числовые данные</w:t>
      </w:r>
      <w:r>
        <w:rPr>
          <w:b/>
          <w:bCs/>
          <w:szCs w:val="19"/>
        </w:rPr>
        <w:t>. </w:t>
      </w:r>
      <w:r>
        <w:rPr>
          <w:szCs w:val="19"/>
        </w:rPr>
        <w:t>Контрольная работа по теме «Информация и данные».</w:t>
      </w:r>
    </w:p>
    <w:p w:rsidR="00197A20" w:rsidRDefault="00197A20" w:rsidP="00197A20">
      <w:pPr>
        <w:pStyle w:val="a4"/>
        <w:shd w:val="clear" w:color="auto" w:fill="FFFFFF"/>
        <w:spacing w:before="0" w:beforeAutospacing="0" w:after="136" w:afterAutospacing="0"/>
        <w:jc w:val="both"/>
        <w:rPr>
          <w:szCs w:val="19"/>
        </w:rPr>
      </w:pPr>
      <w:r>
        <w:rPr>
          <w:b/>
          <w:bCs/>
          <w:szCs w:val="19"/>
        </w:rPr>
        <w:t>Документ и способы его создания</w:t>
      </w:r>
    </w:p>
    <w:p w:rsidR="00197A20" w:rsidRDefault="00197A20" w:rsidP="00197A20">
      <w:pPr>
        <w:pStyle w:val="a4"/>
        <w:shd w:val="clear" w:color="auto" w:fill="FFFFFF"/>
        <w:spacing w:before="0" w:beforeAutospacing="0" w:after="0" w:afterAutospacing="0"/>
        <w:jc w:val="both"/>
        <w:rPr>
          <w:szCs w:val="19"/>
        </w:rPr>
      </w:pPr>
      <w:r>
        <w:rPr>
          <w:szCs w:val="19"/>
        </w:rPr>
        <w:t>Документ и его создание. Электронный документ и файл. Поиск документа. Создание текстового документа.</w:t>
      </w:r>
    </w:p>
    <w:p w:rsidR="00197A20" w:rsidRDefault="00197A20" w:rsidP="00197A20">
      <w:pPr>
        <w:pStyle w:val="a4"/>
        <w:shd w:val="clear" w:color="auto" w:fill="FFFFFF"/>
        <w:spacing w:before="0" w:beforeAutospacing="0" w:after="0" w:afterAutospacing="0"/>
        <w:jc w:val="both"/>
        <w:rPr>
          <w:szCs w:val="19"/>
        </w:rPr>
      </w:pPr>
      <w:r>
        <w:rPr>
          <w:szCs w:val="19"/>
        </w:rPr>
        <w:t>Создание графического документа. Повторение, работа со словарём. Контрольная работа по теме «Документ и его способы создания». Повторение. Работа над ошибками. Итоговая контрольная работа. Повторение.</w:t>
      </w:r>
    </w:p>
    <w:p w:rsidR="00197A20" w:rsidRDefault="00197A20" w:rsidP="00197A20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szCs w:val="19"/>
        </w:rPr>
      </w:pPr>
      <w:r w:rsidRPr="00197A20">
        <w:rPr>
          <w:b/>
          <w:szCs w:val="19"/>
        </w:rPr>
        <w:t>3 класс</w:t>
      </w:r>
    </w:p>
    <w:p w:rsidR="00197A20" w:rsidRDefault="00197A20" w:rsidP="00197A20">
      <w:pPr>
        <w:pStyle w:val="1"/>
        <w:spacing w:before="100" w:beforeAutospacing="1"/>
        <w:ind w:left="0"/>
        <w:rPr>
          <w:b/>
          <w:color w:val="000000"/>
          <w:shd w:val="clear" w:color="auto" w:fill="FFFFFF"/>
        </w:rPr>
      </w:pPr>
      <w:r>
        <w:rPr>
          <w:b/>
          <w:color w:val="000000"/>
          <w:shd w:val="clear" w:color="auto" w:fill="FFFFFF"/>
        </w:rPr>
        <w:t xml:space="preserve">Информация, человек и компьютер. </w:t>
      </w:r>
      <w:r>
        <w:rPr>
          <w:color w:val="000000"/>
          <w:shd w:val="clear" w:color="auto" w:fill="FFFFFF"/>
        </w:rPr>
        <w:t>Человек и информация. Источники и приемники информации. Носители информации. Компьютер.</w:t>
      </w:r>
    </w:p>
    <w:p w:rsidR="00197A20" w:rsidRDefault="00197A20" w:rsidP="00197A20">
      <w:pPr>
        <w:pStyle w:val="1"/>
        <w:spacing w:before="100" w:beforeAutospacing="1"/>
        <w:ind w:left="0"/>
        <w:rPr>
          <w:b/>
          <w:color w:val="000000"/>
          <w:shd w:val="clear" w:color="auto" w:fill="FFFFFF"/>
        </w:rPr>
      </w:pPr>
      <w:r>
        <w:rPr>
          <w:b/>
          <w:color w:val="000000"/>
          <w:shd w:val="clear" w:color="auto" w:fill="FFFFFF"/>
        </w:rPr>
        <w:lastRenderedPageBreak/>
        <w:t>Действия с информацией.</w:t>
      </w:r>
      <w:r>
        <w:rPr>
          <w:color w:val="000000"/>
          <w:shd w:val="clear" w:color="auto" w:fill="FFFFFF"/>
        </w:rPr>
        <w:t xml:space="preserve"> Получение информации.  Представление информации. Кодирование информации. Кодирование информации и шифрование данных. Хранение информации. Обработка информации.</w:t>
      </w:r>
    </w:p>
    <w:p w:rsidR="00197A20" w:rsidRDefault="00197A20" w:rsidP="00197A20">
      <w:pPr>
        <w:pStyle w:val="1"/>
        <w:spacing w:before="100" w:beforeAutospacing="1"/>
        <w:ind w:left="0"/>
        <w:rPr>
          <w:b/>
          <w:color w:val="000000"/>
          <w:shd w:val="clear" w:color="auto" w:fill="FFFFFF"/>
        </w:rPr>
      </w:pPr>
      <w:r>
        <w:rPr>
          <w:b/>
          <w:color w:val="000000"/>
          <w:shd w:val="clear" w:color="auto" w:fill="FFFFFF"/>
        </w:rPr>
        <w:t>Мир объектов. О</w:t>
      </w:r>
      <w:r>
        <w:rPr>
          <w:color w:val="000000"/>
          <w:shd w:val="clear" w:color="auto" w:fill="FFFFFF"/>
        </w:rPr>
        <w:t>бъект, его имя и свойства. Функции объекта. Элементный состав объекта. Отношения между объектами. Характеристика объекта. Документ и данные об объекте.</w:t>
      </w:r>
    </w:p>
    <w:p w:rsidR="00197A20" w:rsidRDefault="00197A20" w:rsidP="00197A20">
      <w:pPr>
        <w:pStyle w:val="1"/>
        <w:spacing w:before="100" w:beforeAutospacing="1"/>
        <w:ind w:left="0"/>
        <w:rPr>
          <w:b/>
          <w:bCs/>
          <w:color w:val="000000" w:themeColor="text1"/>
        </w:rPr>
      </w:pPr>
      <w:r>
        <w:rPr>
          <w:b/>
          <w:color w:val="000000"/>
          <w:shd w:val="clear" w:color="auto" w:fill="FFFFFF"/>
        </w:rPr>
        <w:t xml:space="preserve">Компьютер, системы и сети. </w:t>
      </w:r>
      <w:r>
        <w:rPr>
          <w:color w:val="000000"/>
          <w:shd w:val="clear" w:color="auto" w:fill="FFFFFF"/>
        </w:rPr>
        <w:t>Компьютер – это система. Системные программы и операционная система. Файловая система. Компьютерные сети. Информационные системы.</w:t>
      </w:r>
    </w:p>
    <w:p w:rsidR="00197A20" w:rsidRDefault="00197A20" w:rsidP="00197A20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szCs w:val="19"/>
        </w:rPr>
      </w:pPr>
      <w:r>
        <w:rPr>
          <w:b/>
          <w:szCs w:val="19"/>
        </w:rPr>
        <w:t>4 класс</w:t>
      </w:r>
    </w:p>
    <w:p w:rsidR="00197A20" w:rsidRDefault="00197A20" w:rsidP="00197A20">
      <w:pPr>
        <w:pStyle w:val="1"/>
        <w:spacing w:before="100" w:beforeAutospacing="1"/>
        <w:ind w:left="0"/>
        <w:rPr>
          <w:color w:val="000000"/>
          <w:sz w:val="22"/>
          <w:szCs w:val="22"/>
          <w:shd w:val="clear" w:color="auto" w:fill="FFFFFF"/>
        </w:rPr>
      </w:pPr>
      <w:r>
        <w:rPr>
          <w:b/>
          <w:bCs/>
          <w:color w:val="000000"/>
          <w:sz w:val="22"/>
          <w:szCs w:val="22"/>
          <w:shd w:val="clear" w:color="auto" w:fill="FFFFFF"/>
        </w:rPr>
        <w:t>Повторение.</w:t>
      </w:r>
      <w:r>
        <w:rPr>
          <w:color w:val="000000"/>
          <w:sz w:val="22"/>
          <w:szCs w:val="22"/>
          <w:shd w:val="clear" w:color="auto" w:fill="FFFFFF"/>
        </w:rPr>
        <w:t xml:space="preserve"> Человек в мире информации. Действия с данными. Объект и его свойства. Отношения между объектами. Компьютер как система.</w:t>
      </w:r>
    </w:p>
    <w:p w:rsidR="00197A20" w:rsidRDefault="00197A20" w:rsidP="00197A20">
      <w:pPr>
        <w:pStyle w:val="1"/>
        <w:spacing w:before="100" w:beforeAutospacing="1"/>
        <w:ind w:left="0"/>
        <w:rPr>
          <w:color w:val="000000"/>
          <w:sz w:val="22"/>
          <w:szCs w:val="22"/>
          <w:shd w:val="clear" w:color="auto" w:fill="FFFFFF"/>
        </w:rPr>
      </w:pPr>
      <w:r>
        <w:rPr>
          <w:b/>
          <w:bCs/>
          <w:color w:val="000000"/>
          <w:sz w:val="22"/>
          <w:szCs w:val="22"/>
          <w:shd w:val="clear" w:color="auto" w:fill="FFFFFF"/>
        </w:rPr>
        <w:t>Понятие, суждение, умозаключение.</w:t>
      </w:r>
      <w:r>
        <w:rPr>
          <w:color w:val="000000"/>
          <w:sz w:val="22"/>
          <w:szCs w:val="22"/>
          <w:shd w:val="clear" w:color="auto" w:fill="FFFFFF"/>
        </w:rPr>
        <w:t xml:space="preserve"> Мир понятий. Деление понятий. Обобщение понятий. Отношения между понятиями. Понятия «истина» и « ложь». Суждение. Умозаключение.</w:t>
      </w:r>
    </w:p>
    <w:p w:rsidR="00197A20" w:rsidRDefault="00197A20" w:rsidP="00197A20">
      <w:pPr>
        <w:pStyle w:val="1"/>
        <w:spacing w:before="100" w:beforeAutospacing="1"/>
        <w:ind w:left="0"/>
        <w:rPr>
          <w:color w:val="000000"/>
          <w:sz w:val="22"/>
          <w:szCs w:val="22"/>
          <w:shd w:val="clear" w:color="auto" w:fill="FFFFFF"/>
        </w:rPr>
      </w:pPr>
      <w:r>
        <w:rPr>
          <w:b/>
          <w:bCs/>
          <w:color w:val="000000"/>
          <w:sz w:val="22"/>
          <w:szCs w:val="22"/>
          <w:shd w:val="clear" w:color="auto" w:fill="FFFFFF"/>
        </w:rPr>
        <w:t>Мир моделей.</w:t>
      </w:r>
      <w:r>
        <w:rPr>
          <w:color w:val="000000"/>
          <w:sz w:val="22"/>
          <w:szCs w:val="22"/>
          <w:shd w:val="clear" w:color="auto" w:fill="FFFFFF"/>
        </w:rPr>
        <w:t xml:space="preserve"> Модель объекта. Текстовая и графическая модели. Алгоритм как модель действий. Формы записи алгоритмов. Виды алгоритмов. Исполнитель алгоритмов. Компьютер как исполнитель.</w:t>
      </w:r>
    </w:p>
    <w:p w:rsidR="00197A20" w:rsidRDefault="00197A20" w:rsidP="00197A20">
      <w:pPr>
        <w:pStyle w:val="1"/>
        <w:spacing w:before="100" w:beforeAutospacing="1"/>
        <w:ind w:left="0"/>
        <w:rPr>
          <w:b/>
          <w:bCs/>
          <w:color w:val="000000"/>
          <w:sz w:val="22"/>
          <w:szCs w:val="22"/>
          <w:shd w:val="clear" w:color="auto" w:fill="FFFFFF"/>
        </w:rPr>
      </w:pPr>
      <w:r>
        <w:rPr>
          <w:b/>
          <w:bCs/>
          <w:color w:val="000000"/>
          <w:sz w:val="22"/>
          <w:szCs w:val="22"/>
          <w:shd w:val="clear" w:color="auto" w:fill="FFFFFF"/>
        </w:rPr>
        <w:t>Управление.</w:t>
      </w:r>
      <w:r w:rsidR="00E94752">
        <w:rPr>
          <w:b/>
          <w:bCs/>
          <w:color w:val="000000"/>
          <w:sz w:val="22"/>
          <w:szCs w:val="22"/>
          <w:shd w:val="clear" w:color="auto" w:fill="FFFFFF"/>
        </w:rPr>
        <w:t xml:space="preserve"> </w:t>
      </w:r>
      <w:r>
        <w:rPr>
          <w:color w:val="000000"/>
          <w:sz w:val="22"/>
          <w:szCs w:val="22"/>
          <w:shd w:val="clear" w:color="auto" w:fill="FFFFFF"/>
        </w:rPr>
        <w:t>Кто кем и зачем управляет. Управляющий объект и объект управления. Цель управления. Управляющее воздействие. Средства управления. Результат управления. Современные средства коммуникации.</w:t>
      </w:r>
    </w:p>
    <w:p w:rsidR="00197A20" w:rsidRPr="00197A20" w:rsidRDefault="00197A20" w:rsidP="00197A20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szCs w:val="19"/>
        </w:rPr>
      </w:pPr>
    </w:p>
    <w:p w:rsidR="00197A20" w:rsidRDefault="00197A20" w:rsidP="00197A20">
      <w:pPr>
        <w:pStyle w:val="1"/>
        <w:spacing w:before="100" w:beforeAutospacing="1"/>
        <w:ind w:left="0"/>
        <w:jc w:val="both"/>
        <w:rPr>
          <w:b/>
          <w:bCs/>
          <w:color w:val="000000" w:themeColor="text1"/>
        </w:rPr>
      </w:pPr>
    </w:p>
    <w:p w:rsidR="006E7494" w:rsidRDefault="006E7494" w:rsidP="00197A20">
      <w:pPr>
        <w:jc w:val="both"/>
      </w:pPr>
    </w:p>
    <w:p w:rsidR="00197A20" w:rsidRDefault="00197A20">
      <w:pPr>
        <w:jc w:val="both"/>
      </w:pPr>
    </w:p>
    <w:sectPr w:rsidR="00197A20" w:rsidSect="00090E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01CE4"/>
    <w:multiLevelType w:val="hybridMultilevel"/>
    <w:tmpl w:val="10FE3230"/>
    <w:lvl w:ilvl="0" w:tplc="15746E90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7D812AD"/>
    <w:multiLevelType w:val="hybridMultilevel"/>
    <w:tmpl w:val="0EC8944C"/>
    <w:lvl w:ilvl="0" w:tplc="FBE4E65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197A20"/>
    <w:rsid w:val="00090E60"/>
    <w:rsid w:val="00197A20"/>
    <w:rsid w:val="006E7494"/>
    <w:rsid w:val="00A26D48"/>
    <w:rsid w:val="00E947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7A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2">
    <w:name w:val="FR2"/>
    <w:uiPriority w:val="99"/>
    <w:rsid w:val="00197A20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3">
    <w:name w:val="List Paragraph"/>
    <w:basedOn w:val="a"/>
    <w:uiPriority w:val="34"/>
    <w:qFormat/>
    <w:rsid w:val="00197A20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197A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Абзац списка1"/>
    <w:basedOn w:val="a"/>
    <w:rsid w:val="00197A20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7A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2">
    <w:name w:val="FR2"/>
    <w:uiPriority w:val="99"/>
    <w:rsid w:val="00197A20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3">
    <w:name w:val="List Paragraph"/>
    <w:basedOn w:val="a"/>
    <w:uiPriority w:val="34"/>
    <w:qFormat/>
    <w:rsid w:val="00197A20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197A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Абзац списка1"/>
    <w:basedOn w:val="a"/>
    <w:rsid w:val="00197A20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672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8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4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34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515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121</dc:creator>
  <cp:lastModifiedBy>2222</cp:lastModifiedBy>
  <cp:revision>2</cp:revision>
  <dcterms:created xsi:type="dcterms:W3CDTF">2019-12-12T06:39:00Z</dcterms:created>
  <dcterms:modified xsi:type="dcterms:W3CDTF">2019-12-20T05:44:00Z</dcterms:modified>
</cp:coreProperties>
</file>